
<file path=[Content_Types].xml><?xml version="1.0" encoding="utf-8"?>
<Types xmlns="http://schemas.openxmlformats.org/package/2006/content-types">
  <Default Extension="xml" ContentType="application/xml"/>
  <Default Extension="bmp" ContentType="image/bmp"/>
  <Default Extension="tiff" ContentType="image/tif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2F2F2">
    <v:background id="_x0000_s2049">
      <v:fill type="pattern" on="t" color2="#FFFFFF" o:title="5%" focussize="0,0" r:id="rId6"/>
    </v:background>
  </w:background>
  <w:body>
    <w:tbl>
      <w:tblPr>
        <w:tblStyle w:val="5"/>
        <w:tblW w:w="4895" w:type="pct"/>
        <w:tblInd w:w="-168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1"/>
        <w:gridCol w:w="5336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Предмет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Технология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- Культура дома, дизайн и технологии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Автор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Шатунова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О.В., Латипова Л.Н., Седов С.А.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Класс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7-8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Описание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Верхний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Левый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Нижний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Правый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 xml:space="preserve">Ширина = 11,69 дюйм (пт) ЛИСТА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Высота = 8,27 дюйм (пт) ЛИСТА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2 колонки = 2*35,63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Интервал м/у колонками = 2,14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Межстрочный интервал = 1 ИЛИ 1,5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Шрифт*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Times New Roman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tt-RU" w:eastAsia="ru-RU"/>
              </w:rPr>
              <w:t>Размер шрифта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tt-RU" w:eastAsia="ru-RU"/>
              </w:rPr>
              <w:t>1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1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tt-RU" w:eastAsia="ru-RU"/>
              </w:rPr>
              <w:t>Формат документа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word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tt-RU" w:eastAsia="ru-RU"/>
              </w:rPr>
              <w:t>Технический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 xml:space="preserve">Бадертдинов Салават Ришатович,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fldChar w:fldCharType="begin"/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instrText xml:space="preserve"> HYPERLINK "mailto:3325173080@qq.com" </w:instrTex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fldChar w:fldCharType="separate"/>
            </w:r>
            <w:r>
              <w:rPr>
                <w:rStyle w:val="7"/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3325173080@qq.com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fldChar w:fldCharType="end"/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 xml:space="preserve"> 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telegram:  badert14</w:t>
            </w:r>
          </w:p>
        </w:tc>
      </w:tr>
    </w:tbl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</w:p>
    <w:tbl>
      <w:tblPr>
        <w:tblStyle w:val="5"/>
        <w:tblW w:w="4816" w:type="pct"/>
        <w:tblInd w:w="0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2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Инструкция по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выполнению работы на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олимпиаде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lang w:eastAsia="ru-RU"/>
              </w:rPr>
              <w:t xml:space="preserve">Всероссийская олимпиада школьников 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по технологии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профиль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«Культура дома, дизайн и технологии»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Муниципальный этап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sz w:val="21"/>
                <w:szCs w:val="21"/>
                <w:highlight w:val="none"/>
                <w:lang w:val="en-US" w:eastAsia="ru-RU"/>
              </w:rPr>
              <w:t>7-8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val="tt-RU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класс</w:t>
            </w:r>
            <w:bookmarkStart w:id="0" w:name="OLE_LINK2"/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ы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</w:t>
            </w:r>
            <w:r>
              <w:rPr>
                <w:rFonts w:hint="eastAsia" w:ascii="SimSun" w:hAnsi="SimSun" w:eastAsia="SimSun" w:cs="SimSun"/>
                <w:sz w:val="21"/>
                <w:szCs w:val="21"/>
                <w:highlight w:val="none"/>
                <w:lang w:val="en-US" w:eastAsia="ru-RU"/>
              </w:rPr>
              <w:t>－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Предупреждаем,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 xml:space="preserve">Максимальное количество баллов – 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lang w:val="en-US" w:eastAsia="ru-RU"/>
              </w:rPr>
              <w:t>25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>.</w:t>
            </w:r>
            <w:bookmarkEnd w:id="0"/>
          </w:p>
        </w:tc>
      </w:tr>
    </w:tbl>
    <w:p>
      <w:pPr>
        <w:spacing w:after="0" w:line="240" w:lineRule="auto"/>
        <w:jc w:val="center"/>
        <w:rPr>
          <w:rFonts w:hint="default" w:ascii="Times New Roman" w:hAnsi="Times New Roman" w:eastAsia="Times New Roman" w:cs="Times New Roman"/>
          <w:b/>
          <w:color w:val="auto"/>
          <w:sz w:val="21"/>
          <w:szCs w:val="21"/>
          <w:lang w:val="tt-RU" w:eastAsia="ru-RU"/>
        </w:rPr>
        <w:sectPr>
          <w:headerReference r:id="rId3" w:type="default"/>
          <w:footerReference r:id="rId4" w:type="default"/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eastAsia="Times New Roman" w:cs="Times New Roman"/>
          <w:b/>
          <w:color w:val="auto"/>
          <w:sz w:val="21"/>
          <w:szCs w:val="21"/>
          <w:lang w:val="tt-RU" w:eastAsia="ru-RU"/>
        </w:rPr>
        <w:t>Задания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 xml:space="preserve">Задание 1.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Вставьте пропущенное слово.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>Обычно промышленные технологии состоят из нескольких частей, которые называются ___?___ технологиями.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Задание 2.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Выделяют три основные составляющие любого интерьера. Одна из них «функциональность и психологическая атмосфера». Перечислите другие две.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Задание 3.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Искусственно созданный материал состоящий из нескольких компонентов – это ___?___. Впишите слово (одна ячейка = одна буква).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Задание 4.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Начертите электрическую схему, состоящую из проводов, источника тока (гальванического элемента), двух электрических ламп и трех выключателей (ключей). При включении первого ключа должна загораться лампа №1. При включении второго ключа должна загораться лампа №2. При включении третьего ключа должны гореть обе лампы.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SimSun" w:cs="Times New Roman"/>
          <w:b w:val="0"/>
          <w:bCs w:val="0"/>
          <w:color w:val="auto"/>
          <w:sz w:val="21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169545</wp:posOffset>
            </wp:positionV>
            <wp:extent cx="2722880" cy="1645285"/>
            <wp:effectExtent l="0" t="0" r="1270" b="12065"/>
            <wp:wrapTopAndBottom/>
            <wp:docPr id="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1645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>5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Чертеж выполнен в масштабе </w:t>
      </w: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  <w:t>2,5 : 1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. Определите (ответы указывайте в мм):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– А) действительный радиус окружности, изображенной на чертеже в центре детали;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– Б) действительный размер детали по горизонтали (габариты – от левого до правого края детали).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  <w:t>Специальная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6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Из предложенного списка выберите растения, которые являются сырьем для производства бельевых тканей: 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лен;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хлопок;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рами;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сизаль.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7. По представленным признакам определите льняную ткань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7"/>
        <w:gridCol w:w="2453"/>
        <w:gridCol w:w="24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840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ind w:left="0" w:leftChars="0" w:firstLine="0" w:firstLineChars="0"/>
              <w:jc w:val="both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vertAlign w:val="baseline"/>
                <w:lang w:val="ru-RU" w:eastAsia="zh-CN" w:bidi="ar-SA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 w:eastAsia="zh-CN" w:bidi="ar-SA"/>
              </w:rPr>
              <w:t>Признаки определения тканей</w:t>
            </w:r>
          </w:p>
        </w:tc>
        <w:tc>
          <w:tcPr>
            <w:tcW w:w="2841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vertAlign w:val="baseline"/>
                <w:lang w:val="ru-RU" w:eastAsia="zh-CN" w:bidi="ar-SA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 w:eastAsia="zh-CN" w:bidi="ar-SA"/>
              </w:rPr>
              <w:t>А)</w:t>
            </w:r>
          </w:p>
        </w:tc>
        <w:tc>
          <w:tcPr>
            <w:tcW w:w="2841" w:type="dxa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Блеск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Гладкость поверхности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Мягкость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Растяжимость: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-по основе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-по утку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Гладкость нитей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Вид обрыва нитей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Толщина нитей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284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Матовая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Шероховатая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Мягкая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Небольшая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Пушистые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 виде ватки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 xml:space="preserve">Тонкие </w:t>
            </w:r>
          </w:p>
        </w:tc>
        <w:tc>
          <w:tcPr>
            <w:tcW w:w="284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Блестящая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Жесткая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Небольшая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Небольшая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Гладкие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 виде кисточки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 xml:space="preserve">Толстые </w:t>
            </w:r>
          </w:p>
        </w:tc>
      </w:tr>
    </w:tbl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8. Расставьте в правильной последовательности этапы производства тканей: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отделка;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прядение;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производство текстильных волокон;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ткачество.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Заданее 9. Вставьте недостающее слово: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Почти все ткани подвергаются ____?_____ - обработке специальными составами, чтобы продлить срок службы ткани и сделать ее гладкой, плотной и малосминаемой.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аппретированию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декатировке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мерсеризации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10. Какие из перечисленных свойств тканей относятся к физико-механическим. Выберите правильные ответы.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)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прочность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)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воздухопроницаемость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пылеемкость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 гигроскопичность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Д) усадка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Е) сминаемость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Ж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 теплозащитность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З) износостойкость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И) намокаемость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К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 драпируемость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11. Что является сырьем для производства искусственных волокон. Выберите правильные варианты.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древесина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природный газ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В) уголь 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отходы хлопка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Д)  молоко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Е) нефть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Ж) кукуруза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12. Определите  каким номером обозначена длина стежка:</w:t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drawing>
          <wp:inline distT="0" distB="0" distL="114300" distR="114300">
            <wp:extent cx="2546985" cy="2216150"/>
            <wp:effectExtent l="0" t="0" r="5715" b="635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6985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13. Подберите правильные ответы из предложенных вариантов : отутюживание, заутюживание, разутюживание, приутюживание.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Уменьшение толщины шва, сгиба, а также края детали с помощью утюга называется ___?___.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Удаление всех заминов в готовом изделии с помощью утюга называется___?___.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Отгибание припусков шва, складки или края детали в одну сторону и закрепление их в этом положении с помощью утюга называется ___?___.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Раскладка припусков шва или складки в разные стороны и закрепление их в этом положении с помощью утюга называется___?___.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  <w:t>Задание 14. П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одберите фасоны юбок подходящие к типу фигуры «перевернутый треугольник»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47"/>
        <w:gridCol w:w="448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51" w:hRule="atLeast"/>
        </w:trPr>
        <w:tc>
          <w:tcPr>
            <w:tcW w:w="2447" w:type="dxa"/>
            <w:vMerge w:val="restart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1117600</wp:posOffset>
                  </wp:positionV>
                  <wp:extent cx="771525" cy="2705100"/>
                  <wp:effectExtent l="0" t="0" r="9525" b="0"/>
                  <wp:wrapTight wrapText="bothSides">
                    <wp:wrapPolygon>
                      <wp:start x="0" y="0"/>
                      <wp:lineTo x="0" y="21448"/>
                      <wp:lineTo x="21333" y="21448"/>
                      <wp:lineTo x="21333" y="0"/>
                      <wp:lineTo x="0" y="0"/>
                    </wp:wrapPolygon>
                  </wp:wrapTight>
                  <wp:docPr id="62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56665" t="6856" r="25749" b="-4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922020</wp:posOffset>
                  </wp:positionH>
                  <wp:positionV relativeFrom="paragraph">
                    <wp:posOffset>89535</wp:posOffset>
                  </wp:positionV>
                  <wp:extent cx="799465" cy="1279525"/>
                  <wp:effectExtent l="0" t="0" r="38735" b="53975"/>
                  <wp:wrapTight wrapText="bothSides">
                    <wp:wrapPolygon>
                      <wp:start x="0" y="0"/>
                      <wp:lineTo x="0" y="21225"/>
                      <wp:lineTo x="21102" y="21225"/>
                      <wp:lineTo x="21102" y="0"/>
                      <wp:lineTo x="0" y="0"/>
                    </wp:wrapPolygon>
                  </wp:wrapTight>
                  <wp:docPr id="63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r="740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9465" cy="127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vMerge w:val="continue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954405</wp:posOffset>
                  </wp:positionH>
                  <wp:positionV relativeFrom="paragraph">
                    <wp:posOffset>-145415</wp:posOffset>
                  </wp:positionV>
                  <wp:extent cx="665480" cy="1403350"/>
                  <wp:effectExtent l="0" t="0" r="58420" b="44450"/>
                  <wp:wrapTight wrapText="bothSides">
                    <wp:wrapPolygon>
                      <wp:start x="0" y="0"/>
                      <wp:lineTo x="0" y="21405"/>
                      <wp:lineTo x="21023" y="21405"/>
                      <wp:lineTo x="21023" y="0"/>
                      <wp:lineTo x="0" y="0"/>
                    </wp:wrapPolygon>
                  </wp:wrapTight>
                  <wp:docPr id="4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25719" r="545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480" cy="140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79" w:hRule="atLeast"/>
        </w:trPr>
        <w:tc>
          <w:tcPr>
            <w:tcW w:w="2447" w:type="dxa"/>
            <w:vMerge w:val="continue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44450</wp:posOffset>
                  </wp:positionV>
                  <wp:extent cx="830580" cy="1361440"/>
                  <wp:effectExtent l="0" t="0" r="45720" b="48260"/>
                  <wp:wrapTight wrapText="bothSides">
                    <wp:wrapPolygon>
                      <wp:start x="0" y="0"/>
                      <wp:lineTo x="0" y="21157"/>
                      <wp:lineTo x="21303" y="21157"/>
                      <wp:lineTo x="21303" y="0"/>
                      <wp:lineTo x="0" y="0"/>
                    </wp:wrapPolygon>
                  </wp:wrapTight>
                  <wp:docPr id="8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44742" r="299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580" cy="136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vMerge w:val="continue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981075</wp:posOffset>
                  </wp:positionH>
                  <wp:positionV relativeFrom="paragraph">
                    <wp:posOffset>83185</wp:posOffset>
                  </wp:positionV>
                  <wp:extent cx="906145" cy="1261110"/>
                  <wp:effectExtent l="0" t="0" r="0" b="0"/>
                  <wp:wrapTight wrapText="bothSides">
                    <wp:wrapPolygon>
                      <wp:start x="0" y="0"/>
                      <wp:lineTo x="0" y="21208"/>
                      <wp:lineTo x="21343" y="21208"/>
                      <wp:lineTo x="21343" y="0"/>
                      <wp:lineTo x="0" y="0"/>
                    </wp:wrapPolygon>
                  </wp:wrapTight>
                  <wp:docPr id="9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70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145" cy="1261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</w:tr>
    </w:tbl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15. Установите соответствие: в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 каком процентном отношении, согласно принципам здорового питания,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должны находиться пищевые продукты? Варианты ответов: 5, 15, 20,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25, 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35, 40,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50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>,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65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 . 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1085215</wp:posOffset>
            </wp:positionH>
            <wp:positionV relativeFrom="paragraph">
              <wp:posOffset>48260</wp:posOffset>
            </wp:positionV>
            <wp:extent cx="2813685" cy="1829435"/>
            <wp:effectExtent l="0" t="0" r="5715" b="12065"/>
            <wp:wrapTight wrapText="bothSides">
              <wp:wrapPolygon>
                <wp:start x="0" y="0"/>
                <wp:lineTo x="0" y="21443"/>
                <wp:lineTo x="21546" y="21443"/>
                <wp:lineTo x="21546" y="0"/>
                <wp:lineTo x="0" y="0"/>
              </wp:wrapPolygon>
            </wp:wrapTight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3685" cy="182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  <w:lang w:val="ru-RU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28"/>
        <w:gridCol w:w="24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Жир, масло, соль, сахар, сладости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А) 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Б) 25%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Мясо, рыба, молоко,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 xml:space="preserve"> </w:t>
            </w: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яйца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В) 15%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Г) 20%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Овощи, фрукты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Д) 35%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>Е) 40%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Хлеб, каши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 xml:space="preserve">Ж) </w:t>
            </w: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50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 xml:space="preserve">З) </w:t>
            </w: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6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>5%</w:t>
            </w:r>
          </w:p>
        </w:tc>
      </w:tr>
    </w:tbl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Задание 16. Для разделки продуктов нужно иметь отдельные разделочные доски с соответствующими маркировками.  Расшифруйте их: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Х.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О.С.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О.В.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Р.С.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Р.В. - ____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М.С.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М.В.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Пример: Г. - гастрономия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  <w:t>Задание 17. У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становите соответствие между приемами и видами тепловой обработки.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2"/>
        <w:gridCol w:w="35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П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риемы тепловой обработки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иды тепловой обработки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О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сновные </w:t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 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А) В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арка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Б) П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ассерование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спомогательные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В) Т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ушение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Г) Б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ланширование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К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омбинированные 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Д) Запекание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Е) Жарение </w:t>
            </w:r>
          </w:p>
        </w:tc>
      </w:tr>
    </w:tbl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numPr>
          <w:ilvl w:val="0"/>
          <w:numId w:val="0"/>
        </w:num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lang w:val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2555240</wp:posOffset>
            </wp:positionH>
            <wp:positionV relativeFrom="paragraph">
              <wp:posOffset>314325</wp:posOffset>
            </wp:positionV>
            <wp:extent cx="1775460" cy="2937510"/>
            <wp:effectExtent l="0" t="0" r="15240" b="15240"/>
            <wp:wrapTight wrapText="bothSides">
              <wp:wrapPolygon>
                <wp:start x="0" y="0"/>
                <wp:lineTo x="0" y="21432"/>
                <wp:lineTo x="21322" y="21432"/>
                <wp:lineTo x="21322" y="0"/>
                <wp:lineTo x="0" y="0"/>
              </wp:wrapPolygon>
            </wp:wrapTight>
            <wp:docPr id="5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293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Задание 18. Рассмотрите рисунок женского русского народного костюма. Составьте его основные элементы из предложенных букв.</w:t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</w:rPr>
        <w:t> </w:t>
      </w:r>
    </w:p>
    <w:p>
      <w:p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А) о к ш к о к и н</w:t>
      </w: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Б) з п н а а</w:t>
      </w: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В)  р б х у а а</w:t>
      </w: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Г) п н в о е а</w:t>
      </w:r>
    </w:p>
    <w:p>
      <w:pPr>
        <w:pStyle w:val="12"/>
        <w:spacing w:before="0" w:beforeAutospacing="0" w:after="0" w:afterAutospacing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Задание 19. Какой вид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auto"/>
          <w:spacing w:val="0"/>
          <w:sz w:val="21"/>
          <w:szCs w:val="21"/>
          <w:shd w:val="clear" w:fill="FFFFFF"/>
        </w:rPr>
        <w:t>народных промыслов России</w:t>
      </w:r>
      <w:r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ru-RU"/>
        </w:rPr>
        <w:t xml:space="preserve"> представлен в стихотворении.</w:t>
      </w: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left="225" w:right="225" w:firstLine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</w:pP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left="225" w:right="225" w:firstLine="0"/>
        <w:jc w:val="center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Вот чёрный изящный поднос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С букетом из лилий, пионов и роз.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В нём бликами летнее солнце играет,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Каймой золотистой по краю сверкает.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Чтоб круглым и гладким поднос получился,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Сначала жестянщик усердно трудился.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Он долго шпаклёвкой его грунтовал –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И лаком поверхность не раз заливал.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Чтоб роспись художник нанёс по металлу,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Фон чёрным на нём должен быть или алым.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Букеты цветов из сада и луга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Кисть живописца выводит по кругу.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Вальсирует ловко и быстро кружится,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Мазками упругими краска ложится.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Смотри: разлетелись по чёрному лаку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Пионы, ромашки, розаны и маки.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Когда за окном снегопад и мороз,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Живыми цветами усыпан поднос.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Посмотришь с улыбкой на дивный букет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И кажется, лето нам шлёт свой привет.</w:t>
      </w: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left="225" w:right="225" w:firstLine="0"/>
        <w:jc w:val="both"/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</w:rPr>
        <w:t> 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sectPr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spacing w:before="0" w:beforeAutospacing="0" w:after="75" w:afterAutospacing="0"/>
        <w:ind w:left="36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20. Впишите названия ручных отделочных швов.</w:t>
      </w:r>
    </w:p>
    <w:tbl>
      <w:tblPr>
        <w:tblStyle w:val="5"/>
        <w:tblW w:w="679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80"/>
        <w:gridCol w:w="1665"/>
        <w:gridCol w:w="465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1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55245</wp:posOffset>
                  </wp:positionV>
                  <wp:extent cx="2100580" cy="281305"/>
                  <wp:effectExtent l="0" t="0" r="13970" b="4445"/>
                  <wp:wrapTight wrapText="bothSides">
                    <wp:wrapPolygon>
                      <wp:start x="0" y="0"/>
                      <wp:lineTo x="0" y="20479"/>
                      <wp:lineTo x="21352" y="20479"/>
                      <wp:lineTo x="21352" y="0"/>
                      <wp:lineTo x="0" y="0"/>
                    </wp:wrapPolygon>
                  </wp:wrapTight>
                  <wp:docPr id="15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80" cy="28130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3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2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-24765</wp:posOffset>
                  </wp:positionV>
                  <wp:extent cx="2254885" cy="381000"/>
                  <wp:effectExtent l="0" t="0" r="12065" b="0"/>
                  <wp:wrapTight wrapText="bothSides">
                    <wp:wrapPolygon>
                      <wp:start x="0" y="0"/>
                      <wp:lineTo x="0" y="20520"/>
                      <wp:lineTo x="21351" y="20520"/>
                      <wp:lineTo x="21351" y="0"/>
                      <wp:lineTo x="0" y="0"/>
                    </wp:wrapPolygon>
                  </wp:wrapTight>
                  <wp:docPr id="16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885" cy="3810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6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3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643890</wp:posOffset>
                  </wp:positionH>
                  <wp:positionV relativeFrom="paragraph">
                    <wp:posOffset>-56515</wp:posOffset>
                  </wp:positionV>
                  <wp:extent cx="1550670" cy="444500"/>
                  <wp:effectExtent l="0" t="0" r="11430" b="12700"/>
                  <wp:wrapTight wrapText="bothSides">
                    <wp:wrapPolygon>
                      <wp:start x="0" y="0"/>
                      <wp:lineTo x="0" y="20366"/>
                      <wp:lineTo x="21229" y="20366"/>
                      <wp:lineTo x="21229" y="0"/>
                      <wp:lineTo x="0" y="0"/>
                    </wp:wrapPolygon>
                  </wp:wrapTight>
                  <wp:docPr id="13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70" cy="4445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2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4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-31750</wp:posOffset>
                  </wp:positionV>
                  <wp:extent cx="2213610" cy="400685"/>
                  <wp:effectExtent l="0" t="0" r="15240" b="18415"/>
                  <wp:wrapTight wrapText="bothSides">
                    <wp:wrapPolygon>
                      <wp:start x="0" y="0"/>
                      <wp:lineTo x="0" y="20539"/>
                      <wp:lineTo x="21377" y="20539"/>
                      <wp:lineTo x="21377" y="0"/>
                      <wp:lineTo x="0" y="0"/>
                    </wp:wrapPolygon>
                  </wp:wrapTight>
                  <wp:docPr id="12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610" cy="40068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12"/>
        <w:spacing w:before="0" w:beforeAutospacing="0" w:after="75" w:afterAutospacing="0"/>
        <w:ind w:left="36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Задание 21. Творческое задание.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Подушки своими руками – простой способ оживить наскучивший вам интерьер. Несколько декоративных подушек придадут уюта и тепла вашей квартире. 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 xml:space="preserve">В данном задании предложите  вариант вашей декоративной подушки.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Этапы работы: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1. Выполните эскиз модели в цвете.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2. Сделайте описание модели по эскизу.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3. Предложите варианты декоративной отделки данной модели.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4. Предложите ткани (волокнистый состав) или другие материалы для шоппера.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Заполните таблицу в бланке ответов.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pStyle w:val="12"/>
        <w:spacing w:before="0" w:beforeAutospacing="0" w:after="75" w:afterAutospacing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spacing w:after="0" w:line="240" w:lineRule="auto"/>
        <w:jc w:val="center"/>
        <w:rPr>
          <w:rFonts w:hint="default" w:ascii="Times New Roman" w:hAnsi="Times New Roman" w:eastAsia="Times New Roman" w:cs="Times New Roman"/>
          <w:b/>
          <w:color w:val="auto"/>
          <w:sz w:val="22"/>
          <w:szCs w:val="22"/>
          <w:lang w:val="en-US" w:eastAsia="ru-RU"/>
        </w:rPr>
      </w:pPr>
      <w: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t>Бланк</w:t>
      </w:r>
      <w:r>
        <w:rPr>
          <w:rFonts w:hint="default" w:ascii="Times New Roman" w:hAnsi="Times New Roman" w:eastAsia="Times New Roman" w:cs="Times New Roman"/>
          <w:b/>
          <w:color w:val="auto"/>
          <w:sz w:val="22"/>
          <w:szCs w:val="22"/>
          <w:lang w:val="en-US" w:eastAsia="ru-RU"/>
        </w:rPr>
        <w:t xml:space="preserve"> ответов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Общая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1.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>Задание 2.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1 – _______________________________________________,</w:t>
      </w:r>
    </w:p>
    <w:p>
      <w:pPr>
        <w:spacing w:line="240" w:lineRule="auto"/>
        <w:ind w:left="0" w:leftChars="0" w:firstLine="998" w:firstLineChars="454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2 – _______________________________________________.</w:t>
      </w:r>
    </w:p>
    <w:tbl>
      <w:tblPr>
        <w:tblStyle w:val="13"/>
        <w:tblpPr w:leftFromText="180" w:rightFromText="180" w:vertAnchor="text" w:horzAnchor="page" w:tblpX="2977" w:tblpY="230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  <w:t>И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>Задание 3.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>Задание 4.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color w:val="auto"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1337310</wp:posOffset>
                </wp:positionH>
                <wp:positionV relativeFrom="paragraph">
                  <wp:posOffset>119380</wp:posOffset>
                </wp:positionV>
                <wp:extent cx="2048510" cy="1484630"/>
                <wp:effectExtent l="6350" t="6350" r="21590" b="13970"/>
                <wp:wrapTopAndBottom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58670" y="2345055"/>
                          <a:ext cx="2048510" cy="14846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5.3pt;margin-top:9.4pt;height:116.9pt;width:161.3pt;mso-wrap-distance-bottom:0pt;mso-wrap-distance-top:0pt;z-index:251663360;v-text-anchor:middle;mso-width-relative:page;mso-height-relative:page;" filled="f" stroked="t" coordsize="21600,21600" o:gfxdata="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H9m&#10;qwzXAAAACgEAAA8AAAAAAAAAAQAgAAAAIgAAAGRycy9kb3ducmV2LnhtbFBLAQIUABQAAAAIAIdO&#10;4kArlFNblgIAAPkEAAAOAAAAAAAAAAEAIAAAACYBAABkcnMvZTJvRG9jLnhtbFBLBQYAAAAABgAG&#10;AFkBAAAu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5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А)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Б)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В)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_______</w:t>
      </w:r>
    </w:p>
    <w:p>
      <w:pPr>
        <w:spacing w:line="36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Специальная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часть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6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___________________________________________________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_____________________________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7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8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             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1300480</wp:posOffset>
                </wp:positionH>
                <wp:positionV relativeFrom="paragraph">
                  <wp:posOffset>-326390</wp:posOffset>
                </wp:positionV>
                <wp:extent cx="3221990" cy="273050"/>
                <wp:effectExtent l="0" t="0" r="3810" b="6350"/>
                <wp:wrapNone/>
                <wp:docPr id="10" name="Текстовое 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7-8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2.4pt;margin-top:-25.7pt;height:21.5pt;width:253.7pt;z-index:251677696;mso-width-relative:page;mso-height-relative:page;" fillcolor="#FFFFFF [3201]" filled="t" stroked="f" coordsize="21600,21600" o:gfxdata="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c39zuNYAAAAKAQAADwAAAAAAAAABACAAAAAiAAAAZHJzL2Rvd25yZXYueG1sUEsBAhQAFAAAAAgA&#10;h07iQLWf3hNgAgAAowQAAA4AAAAAAAAAAQAgAAAAJQ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КДДиТ 7-8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____________________________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9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___________________________________________________ 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10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36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11. __________________________________________________.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Задание 12. __________________________________________________</w:t>
      </w:r>
    </w:p>
    <w:p>
      <w:pPr>
        <w:spacing w:line="360" w:lineRule="auto"/>
        <w:rPr>
          <w:rFonts w:ascii="Times New Roman" w:hAnsi="Times New Roman" w:cs="Times New Roman"/>
          <w:color w:val="auto"/>
          <w:sz w:val="22"/>
          <w:szCs w:val="22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13</w:t>
      </w:r>
      <w:r>
        <w:rPr>
          <w:rFonts w:ascii="Times New Roman" w:hAnsi="Times New Roman" w:cs="Times New Roman"/>
          <w:color w:val="auto"/>
          <w:sz w:val="22"/>
          <w:szCs w:val="22"/>
        </w:rPr>
        <w:t xml:space="preserve">. </w:t>
      </w:r>
    </w:p>
    <w:p>
      <w:pPr>
        <w:numPr>
          <w:ilvl w:val="0"/>
          <w:numId w:val="4"/>
        </w:numPr>
        <w:spacing w:line="360" w:lineRule="auto"/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Уменьшение толщины шва, сгиба, а также края детали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en-US"/>
        </w:rPr>
        <w:t>______________________________________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Удаление всех заминов в готовом изделии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___________________________________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Отгибание припусков шва, складки или края детали в одну сторону и закрепление их в этом положении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__________________________________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Раскладка припусков шва или складки в разные стороны и закрепление их в этом положении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36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14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__________________________________________________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right="225" w:righ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15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I. - </w:t>
      </w:r>
      <w:r>
        <w:rPr>
          <w:rFonts w:hint="default" w:cs="Times New Roman"/>
          <w:color w:val="auto"/>
          <w:sz w:val="21"/>
          <w:szCs w:val="21"/>
          <w:lang w:val="en-US"/>
        </w:rPr>
        <w:t>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>II.-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</w:t>
      </w:r>
      <w:r>
        <w:rPr>
          <w:rFonts w:hint="default" w:cs="Times New Roman"/>
          <w:color w:val="auto"/>
          <w:sz w:val="21"/>
          <w:szCs w:val="21"/>
          <w:lang w:val="en-US"/>
        </w:rPr>
        <w:t>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   III. - </w:t>
      </w:r>
      <w:r>
        <w:rPr>
          <w:rFonts w:hint="default" w:cs="Times New Roman"/>
          <w:color w:val="auto"/>
          <w:sz w:val="21"/>
          <w:szCs w:val="21"/>
          <w:lang w:val="en-US"/>
        </w:rPr>
        <w:t>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IV. - </w:t>
      </w:r>
      <w:r>
        <w:rPr>
          <w:rFonts w:hint="default" w:cs="Times New Roman"/>
          <w:color w:val="auto"/>
          <w:sz w:val="21"/>
          <w:szCs w:val="21"/>
          <w:lang w:val="en-US"/>
        </w:rPr>
        <w:t>_______</w:t>
      </w:r>
    </w:p>
    <w:p>
      <w:pPr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16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Х. -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О.С.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О.В. -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Р.С.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Р.В.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М.С. -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М.В.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17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I.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- __________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     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II. -_________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     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III. - _________</w:t>
      </w:r>
    </w:p>
    <w:p>
      <w:pPr>
        <w:pStyle w:val="12"/>
        <w:spacing w:before="0" w:beforeAutospacing="0" w:after="0" w:afterAutospacing="0" w:line="360" w:lineRule="auto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18. </w:t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 xml:space="preserve">А) 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</w:t>
      </w:r>
    </w:p>
    <w:p>
      <w:pPr>
        <w:pStyle w:val="12"/>
        <w:spacing w:before="0" w:beforeAutospacing="0" w:after="0" w:afterAutospacing="0" w:line="360" w:lineRule="auto"/>
        <w:ind w:firstLine="1173" w:firstLineChars="559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 xml:space="preserve">Б) 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______________________</w:t>
      </w:r>
    </w:p>
    <w:p>
      <w:pPr>
        <w:pStyle w:val="12"/>
        <w:spacing w:before="0" w:beforeAutospacing="0" w:after="0" w:afterAutospacing="0" w:line="360" w:lineRule="auto"/>
        <w:ind w:left="998" w:leftChars="499" w:firstLine="210" w:firstLineChars="100"/>
        <w:jc w:val="both"/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 xml:space="preserve">В)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______________________</w:t>
      </w:r>
    </w:p>
    <w:p>
      <w:pPr>
        <w:pStyle w:val="12"/>
        <w:spacing w:before="0" w:beforeAutospacing="0" w:after="0" w:afterAutospacing="0" w:line="360" w:lineRule="auto"/>
        <w:ind w:left="998" w:leftChars="499" w:firstLine="210" w:firstLineChars="10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 xml:space="preserve">Г)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19.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36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20. </w:t>
      </w:r>
    </w:p>
    <w:tbl>
      <w:tblPr>
        <w:tblStyle w:val="5"/>
        <w:tblpPr w:leftFromText="180" w:rightFromText="180" w:vertAnchor="text" w:horzAnchor="page" w:tblpX="1479" w:tblpY="166"/>
        <w:tblOverlap w:val="never"/>
        <w:tblW w:w="679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80"/>
        <w:gridCol w:w="1665"/>
        <w:gridCol w:w="465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1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55245</wp:posOffset>
                  </wp:positionV>
                  <wp:extent cx="2100580" cy="281305"/>
                  <wp:effectExtent l="0" t="0" r="13970" b="4445"/>
                  <wp:wrapTight wrapText="bothSides">
                    <wp:wrapPolygon>
                      <wp:start x="0" y="0"/>
                      <wp:lineTo x="0" y="20479"/>
                      <wp:lineTo x="21352" y="20479"/>
                      <wp:lineTo x="21352" y="0"/>
                      <wp:lineTo x="0" y="0"/>
                    </wp:wrapPolygon>
                  </wp:wrapTight>
                  <wp:docPr id="38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80" cy="28130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3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2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-24765</wp:posOffset>
                  </wp:positionV>
                  <wp:extent cx="2254885" cy="381000"/>
                  <wp:effectExtent l="0" t="0" r="12065" b="0"/>
                  <wp:wrapTight wrapText="bothSides">
                    <wp:wrapPolygon>
                      <wp:start x="0" y="0"/>
                      <wp:lineTo x="0" y="20520"/>
                      <wp:lineTo x="21351" y="20520"/>
                      <wp:lineTo x="21351" y="0"/>
                      <wp:lineTo x="0" y="0"/>
                    </wp:wrapPolygon>
                  </wp:wrapTight>
                  <wp:docPr id="39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885" cy="3810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6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3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643890</wp:posOffset>
                  </wp:positionH>
                  <wp:positionV relativeFrom="paragraph">
                    <wp:posOffset>-56515</wp:posOffset>
                  </wp:positionV>
                  <wp:extent cx="1550670" cy="444500"/>
                  <wp:effectExtent l="0" t="0" r="11430" b="12700"/>
                  <wp:wrapTight wrapText="bothSides">
                    <wp:wrapPolygon>
                      <wp:start x="0" y="0"/>
                      <wp:lineTo x="0" y="20366"/>
                      <wp:lineTo x="21229" y="20366"/>
                      <wp:lineTo x="21229" y="0"/>
                      <wp:lineTo x="0" y="0"/>
                    </wp:wrapPolygon>
                  </wp:wrapTight>
                  <wp:docPr id="40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70" cy="4445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2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4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-31750</wp:posOffset>
                  </wp:positionV>
                  <wp:extent cx="2213610" cy="400685"/>
                  <wp:effectExtent l="0" t="0" r="15240" b="18415"/>
                  <wp:wrapTight wrapText="bothSides">
                    <wp:wrapPolygon>
                      <wp:start x="0" y="0"/>
                      <wp:lineTo x="0" y="20539"/>
                      <wp:lineTo x="21377" y="20539"/>
                      <wp:lineTo x="21377" y="0"/>
                      <wp:lineTo x="0" y="0"/>
                    </wp:wrapPolygon>
                  </wp:wrapTight>
                  <wp:docPr id="41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610" cy="40068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1097280</wp:posOffset>
                </wp:positionH>
                <wp:positionV relativeFrom="paragraph">
                  <wp:posOffset>-299085</wp:posOffset>
                </wp:positionV>
                <wp:extent cx="3221990" cy="273050"/>
                <wp:effectExtent l="0" t="0" r="3810" b="6350"/>
                <wp:wrapNone/>
                <wp:docPr id="11" name="Текстовое 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7-8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6.4pt;margin-top:-23.55pt;height:21.5pt;width:253.7pt;z-index:251678720;mso-width-relative:page;mso-height-relative:page;" fillcolor="#FFFFFF [3201]" filled="t" stroked="f" coordsize="21600,21600" o:gfxdata="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DmX1r&#10;1AAAAAoBAAAPAAAAAAAAAAEAIAAAACIAAABkcnMvZG93bnJldi54bWxQSwECFAAUAAAACACHTuJA&#10;iDJsj14CAACjBAAADgAAAAAAAAABACAAAAAj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КДДиТ 7-8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21. </w:t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5"/>
        <w:gridCol w:w="5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  <w:t xml:space="preserve">Эскиз модели </w:t>
            </w: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</w:rPr>
              <w:t>Описание</w:t>
            </w: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</w:rPr>
              <w:t>Цветовое решение</w:t>
            </w: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  <w:t>Варианты декоративной отделки</w:t>
            </w: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  <w:t>Используемые ткани и материалы</w:t>
            </w: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</w:tbl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bidi w:val="0"/>
        <w:spacing w:beforeAutospacing="0" w:after="2523" w:afterLines="701" w:afterAutospacing="0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sectPr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Ответы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Общая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1.</w:t>
      </w: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Обычно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промышленные технологии состоят из нескольких частей, которые называются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u w:val="none"/>
          <w:lang w:val="ru-RU"/>
        </w:rPr>
        <w:t>производственными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технологиями.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Задание 2.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ОТВЕТ ОЦЕНИВАЕТСЯ ПО ОБЩЕМУ СМЫСЛУ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1 –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u w:val="none"/>
          <w:lang w:val="ru-RU"/>
        </w:rPr>
        <w:t>строительная основа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(оформление стен, пола, потолка)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2 – </w:t>
      </w:r>
      <w:r>
        <w:rPr>
          <w:color w:val="auto"/>
          <w:sz w:val="2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1368425</wp:posOffset>
                </wp:positionH>
                <wp:positionV relativeFrom="paragraph">
                  <wp:posOffset>733425</wp:posOffset>
                </wp:positionV>
                <wp:extent cx="1798320" cy="1279525"/>
                <wp:effectExtent l="6350" t="6350" r="11430" b="9525"/>
                <wp:wrapTopAndBottom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320" cy="12795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drawing>
                                <wp:inline distT="0" distB="0" distL="114300" distR="114300">
                                  <wp:extent cx="1082675" cy="1116330"/>
                                  <wp:effectExtent l="0" t="0" r="9525" b="1270"/>
                                  <wp:docPr id="6" name="Изображение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Изображение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2675" cy="1116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7.75pt;margin-top:57.75pt;height:100.75pt;width:141.6pt;mso-wrap-distance-bottom:0pt;mso-wrap-distance-top:0pt;z-index:251679744;v-text-anchor:middle;mso-width-relative:page;mso-height-relative:page;" filled="f" stroked="t" coordsize="21600,21600" o:gfxdata="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AwmG3X2QAAAAsBAAAP&#10;AAAAAAAAAAEAIAAAACIAAABkcnMvZG93bnJldi54bWxQSwECFAAUAAAACACHTuJA6mC54YkCAADt&#10;BAAADgAAAAAAAAABACAAAAAoAQAAZHJzL2Uyb0RvYy54bWxQSwUGAAAAAAYABgBZAQAAI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drawing>
                          <wp:inline distT="0" distB="0" distL="114300" distR="114300">
                            <wp:extent cx="1082675" cy="1116330"/>
                            <wp:effectExtent l="0" t="0" r="9525" b="1270"/>
                            <wp:docPr id="6" name="Изображение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Изображение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2675" cy="1116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lang w:val="ru-RU"/>
        </w:rPr>
        <w:t>предметная наполненность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(мебель, бытовая техника)</w:t>
      </w:r>
    </w:p>
    <w:tbl>
      <w:tblPr>
        <w:tblStyle w:val="13"/>
        <w:tblpPr w:leftFromText="180" w:rightFromText="180" w:vertAnchor="text" w:horzAnchor="page" w:tblpX="2467" w:tblpY="165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424"/>
        <w:gridCol w:w="390"/>
        <w:gridCol w:w="390"/>
        <w:gridCol w:w="390"/>
        <w:gridCol w:w="390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К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О</w:t>
            </w:r>
          </w:p>
        </w:tc>
        <w:tc>
          <w:tcPr>
            <w:tcW w:w="424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М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П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О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З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И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vertAlign w:val="baseline"/>
                <w:lang w:val="ru-RU"/>
              </w:rPr>
              <w:t>Т</w:t>
            </w:r>
          </w:p>
        </w:tc>
      </w:tr>
    </w:tbl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3.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4.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5.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 xml:space="preserve">А)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30</w:t>
      </w:r>
    </w:p>
    <w:p>
      <w:pPr>
        <w:numPr>
          <w:ilvl w:val="0"/>
          <w:numId w:val="0"/>
        </w:numPr>
        <w:ind w:leftChars="0" w:firstLine="1100" w:firstLineChars="500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Б)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en-US"/>
        </w:rPr>
        <w:t xml:space="preserve"> 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130</w:t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Специальная часть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6. а) лен;</w:t>
      </w:r>
    </w:p>
    <w:p>
      <w:pPr>
        <w:numPr>
          <w:ilvl w:val="0"/>
          <w:numId w:val="0"/>
        </w:numPr>
        <w:ind w:firstLine="963" w:firstLineChars="459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хлопок.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7. Б)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8. в) производство текстильных волокон;</w:t>
      </w:r>
    </w:p>
    <w:p>
      <w:pPr>
        <w:numPr>
          <w:ilvl w:val="0"/>
          <w:numId w:val="0"/>
        </w:numPr>
        <w:ind w:left="1000" w:leftChars="500" w:firstLine="0" w:firstLine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прядение</w:t>
      </w:r>
    </w:p>
    <w:p>
      <w:pPr>
        <w:numPr>
          <w:ilvl w:val="0"/>
          <w:numId w:val="0"/>
        </w:numPr>
        <w:ind w:left="1000" w:leftChars="500" w:firstLine="0" w:firstLine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ткачество</w:t>
      </w:r>
    </w:p>
    <w:p>
      <w:pPr>
        <w:numPr>
          <w:ilvl w:val="0"/>
          <w:numId w:val="0"/>
        </w:numPr>
        <w:ind w:left="1000" w:leftChars="500" w:firstLine="0" w:firstLine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отделка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9. аппретированию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10. А), Е), З), К).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Задание 11. А), Г), Д), Ж). 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12. 3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13.</w:t>
      </w:r>
    </w:p>
    <w:p>
      <w:pPr>
        <w:numPr>
          <w:ilvl w:val="0"/>
          <w:numId w:val="5"/>
        </w:num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Уменьшение толщины шва, сгиба, а также края детали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приутюживание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5"/>
        </w:num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Удаление всех заминов в готовом изделии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отутюживание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5"/>
        </w:num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Отгибание припусков шва, складки или края детали в одну сторону и закрепление их в этом положении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заутюживание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5"/>
        </w:num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Раскладка припусков шва или складки в разные стороны и закрепление их в этом положении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разутюживание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14.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А), В), Г).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15.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I. -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А)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>II.-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Г)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   III. -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Д) 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IV. -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Е)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16.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Х. - хлеб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="998" w:leftChars="499" w:right="225" w:rightChars="0" w:firstLine="0" w:firstLine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О.С. - овощи сырые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="998" w:leftChars="499" w:right="225" w:rightChars="0" w:firstLine="0" w:firstLine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О.В. - овощи варение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="998" w:leftChars="499" w:right="225" w:rightChars="0" w:firstLine="0" w:firstLine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Р.С. - рыба сырая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="998" w:leftChars="499" w:right="225" w:rightChars="0" w:firstLine="0" w:firstLine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Р.В. - рыба вареная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="998" w:leftChars="499" w:right="225" w:rightChars="0" w:firstLine="0" w:firstLine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М.С. -мясо сырое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="998" w:leftChars="499" w:right="225" w:rightChars="0" w:firstLine="0" w:firstLine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М.В. - мясо вареное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17.</w:t>
      </w:r>
      <w:r>
        <w:rPr>
          <w:rFonts w:hint="default" w:cs="Times New Roman"/>
          <w:color w:val="auto"/>
          <w:sz w:val="21"/>
          <w:szCs w:val="21"/>
          <w:lang w:val="en-US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</w:t>
      </w:r>
      <w:r>
        <w:rPr>
          <w:rFonts w:hint="default" w:cs="Times New Roman"/>
          <w:color w:val="auto"/>
          <w:sz w:val="21"/>
          <w:szCs w:val="21"/>
          <w:lang w:val="en-US"/>
        </w:rPr>
        <w:t>I.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 xml:space="preserve">-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А), Е);      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 xml:space="preserve">II. -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Б), Г);     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 xml:space="preserve">III. -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В), Д).</w:t>
      </w:r>
    </w:p>
    <w:p>
      <w:pPr>
        <w:pStyle w:val="12"/>
        <w:spacing w:before="0" w:beforeAutospacing="0" w:after="0" w:afterAutospacing="0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18.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</w:t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 xml:space="preserve">А)  </w:t>
      </w: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>Кокошник</w:t>
      </w:r>
    </w:p>
    <w:p>
      <w:pPr>
        <w:pStyle w:val="12"/>
        <w:spacing w:before="0" w:beforeAutospacing="0" w:after="0" w:afterAutospacing="0"/>
        <w:ind w:left="998" w:leftChars="499" w:firstLine="105" w:firstLineChars="50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>Б)  Запан</w:t>
      </w:r>
    </w:p>
    <w:p>
      <w:pPr>
        <w:pStyle w:val="12"/>
        <w:spacing w:before="0" w:beforeAutospacing="0" w:after="0" w:afterAutospacing="0"/>
        <w:ind w:left="998" w:leftChars="499" w:firstLine="105" w:firstLineChars="50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>В)  Рубаха</w:t>
      </w:r>
    </w:p>
    <w:p>
      <w:pPr>
        <w:pStyle w:val="12"/>
        <w:spacing w:before="0" w:beforeAutospacing="0" w:after="0" w:afterAutospacing="0"/>
        <w:ind w:left="998" w:leftChars="499" w:firstLine="105" w:firstLineChars="5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>Г)  Понева</w:t>
      </w: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right="225"/>
        <w:jc w:val="both"/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19.</w:t>
      </w:r>
      <w:r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 Жостовская роспись</w:t>
      </w:r>
    </w:p>
    <w:tbl>
      <w:tblPr>
        <w:tblStyle w:val="5"/>
        <w:tblpPr w:leftFromText="180" w:rightFromText="180" w:vertAnchor="text" w:horzAnchor="page" w:tblpX="9135" w:tblpY="440"/>
        <w:tblOverlap w:val="never"/>
        <w:tblW w:w="6316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02"/>
        <w:gridCol w:w="2730"/>
        <w:gridCol w:w="2884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7" w:hRule="atLeast"/>
        </w:trPr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1</w:t>
            </w:r>
          </w:p>
        </w:tc>
        <w:tc>
          <w:tcPr>
            <w:tcW w:w="27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  <w:t>Тамбурный шов</w:t>
            </w:r>
          </w:p>
        </w:tc>
        <w:tc>
          <w:tcPr>
            <w:tcW w:w="28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140970</wp:posOffset>
                  </wp:positionH>
                  <wp:positionV relativeFrom="paragraph">
                    <wp:posOffset>19685</wp:posOffset>
                  </wp:positionV>
                  <wp:extent cx="1327785" cy="177800"/>
                  <wp:effectExtent l="0" t="0" r="5715" b="0"/>
                  <wp:wrapTight wrapText="bothSides">
                    <wp:wrapPolygon>
                      <wp:start x="0" y="0"/>
                      <wp:lineTo x="0" y="20057"/>
                      <wp:lineTo x="21486" y="20057"/>
                      <wp:lineTo x="21486" y="0"/>
                      <wp:lineTo x="0" y="0"/>
                    </wp:wrapPolygon>
                  </wp:wrapTight>
                  <wp:docPr id="17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7785" cy="1778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2</w:t>
            </w:r>
          </w:p>
        </w:tc>
        <w:tc>
          <w:tcPr>
            <w:tcW w:w="27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  <w:t>Стебельчатый шов</w:t>
            </w:r>
          </w:p>
        </w:tc>
        <w:tc>
          <w:tcPr>
            <w:tcW w:w="28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207645</wp:posOffset>
                  </wp:positionH>
                  <wp:positionV relativeFrom="paragraph">
                    <wp:posOffset>144780</wp:posOffset>
                  </wp:positionV>
                  <wp:extent cx="1121410" cy="189230"/>
                  <wp:effectExtent l="0" t="0" r="8890" b="1270"/>
                  <wp:wrapTight wrapText="bothSides">
                    <wp:wrapPolygon>
                      <wp:start x="0" y="0"/>
                      <wp:lineTo x="0" y="20295"/>
                      <wp:lineTo x="21282" y="20295"/>
                      <wp:lineTo x="21282" y="0"/>
                      <wp:lineTo x="0" y="0"/>
                    </wp:wrapPolygon>
                  </wp:wrapTight>
                  <wp:docPr id="18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410" cy="18923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9" w:hRule="atLeast"/>
        </w:trPr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3</w:t>
            </w:r>
          </w:p>
        </w:tc>
        <w:tc>
          <w:tcPr>
            <w:tcW w:w="27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  <w:t>Шов «козлик»</w:t>
            </w:r>
          </w:p>
        </w:tc>
        <w:tc>
          <w:tcPr>
            <w:tcW w:w="28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82816" behindDoc="1" locked="0" layoutInCell="1" allowOverlap="1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-28575</wp:posOffset>
                  </wp:positionV>
                  <wp:extent cx="836295" cy="239395"/>
                  <wp:effectExtent l="0" t="0" r="1905" b="1905"/>
                  <wp:wrapTight wrapText="bothSides">
                    <wp:wrapPolygon>
                      <wp:start x="0" y="0"/>
                      <wp:lineTo x="0" y="20626"/>
                      <wp:lineTo x="21321" y="20626"/>
                      <wp:lineTo x="21321" y="0"/>
                      <wp:lineTo x="0" y="0"/>
                    </wp:wrapPolygon>
                  </wp:wrapTight>
                  <wp:docPr id="19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295" cy="2393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8" w:hRule="atLeast"/>
        </w:trPr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4</w:t>
            </w:r>
          </w:p>
        </w:tc>
        <w:tc>
          <w:tcPr>
            <w:tcW w:w="27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  <w:t>Петельный шов</w:t>
            </w:r>
          </w:p>
        </w:tc>
        <w:tc>
          <w:tcPr>
            <w:tcW w:w="28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83840" behindDoc="1" locked="0" layoutInCell="1" allowOverlap="1">
                  <wp:simplePos x="0" y="0"/>
                  <wp:positionH relativeFrom="column">
                    <wp:posOffset>236220</wp:posOffset>
                  </wp:positionH>
                  <wp:positionV relativeFrom="paragraph">
                    <wp:posOffset>-47625</wp:posOffset>
                  </wp:positionV>
                  <wp:extent cx="1231900" cy="223520"/>
                  <wp:effectExtent l="0" t="0" r="0" b="5080"/>
                  <wp:wrapTight wrapText="bothSides">
                    <wp:wrapPolygon>
                      <wp:start x="0" y="0"/>
                      <wp:lineTo x="0" y="20864"/>
                      <wp:lineTo x="21377" y="20864"/>
                      <wp:lineTo x="21377" y="0"/>
                      <wp:lineTo x="0" y="0"/>
                    </wp:wrapPolygon>
                  </wp:wrapTight>
                  <wp:docPr id="20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900" cy="2235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20.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widowControl w:val="0"/>
        <w:spacing w:line="360" w:lineRule="auto"/>
        <w:jc w:val="both"/>
        <w:rPr>
          <w:rFonts w:hint="default" w:ascii="Times New Roman" w:hAnsi="Times New Roman" w:eastAsia="Calibri" w:cs="Times New Roman"/>
          <w:b/>
          <w:bCs/>
          <w:color w:val="auto"/>
          <w:sz w:val="21"/>
          <w:szCs w:val="21"/>
          <w:lang w:val="ru-RU" w:eastAsia="en-US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21.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</w:t>
      </w:r>
      <w:r>
        <w:rPr>
          <w:rFonts w:hint="default" w:ascii="Times New Roman" w:hAnsi="Times New Roman" w:eastAsia="Calibri" w:cs="Times New Roman"/>
          <w:b/>
          <w:bCs/>
          <w:color w:val="auto"/>
          <w:sz w:val="21"/>
          <w:szCs w:val="21"/>
          <w:lang w:val="ru-RU" w:eastAsia="en-US"/>
        </w:rPr>
        <w:t>Критерии оценивания</w:t>
      </w: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  <w:bookmarkStart w:id="1" w:name="_Hlk121337490"/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Качество и аккуратность выполнения эскиза. (1 балл – эскиз выполнен качественно и аккуратно</w:t>
      </w:r>
      <w:bookmarkStart w:id="2" w:name="_GoBack"/>
      <w:bookmarkEnd w:id="2"/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)</w:t>
      </w: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Описание  грамотное и полное. (1 балл)</w:t>
      </w: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Предложенные цветовые решения гармоничны и соответствуют назначению. (1 балл)</w:t>
      </w: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Предложенный вариант декоративной отделки гармоничны и соответствуют назначению. (1 балл)</w:t>
      </w: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Предложенные ткани или материал для подушки гармоничны и соответствуют назначению. (1 балл)</w:t>
      </w:r>
    </w:p>
    <w:p>
      <w:pPr>
        <w:widowControl w:val="0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</w:p>
    <w:bookmarkEnd w:id="1"/>
    <w:p>
      <w:pPr>
        <w:widowControl w:val="0"/>
        <w:spacing w:line="360" w:lineRule="auto"/>
        <w:ind w:firstLine="709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lang w:val="ru-RU" w:eastAsia="en-US"/>
        </w:rPr>
        <w:t>Итого: 5 баллов</w:t>
      </w:r>
    </w:p>
    <w:p>
      <w:pPr>
        <w:bidi w:val="0"/>
        <w:spacing w:beforeAutospacing="0" w:after="2523" w:afterLines="701" w:afterAutospacing="0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</w:p>
    <w:sectPr>
      <w:pgSz w:w="16838" w:h="11906" w:orient="landscape"/>
      <w:pgMar w:top="1440" w:right="1080" w:bottom="1440" w:left="1080" w:header="720" w:footer="72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7" w:num="2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Bold">
    <w:altName w:val="Arial"/>
    <w:panose1 w:val="020B0604020202090204"/>
    <w:charset w:val="00"/>
    <w:family w:val="auto"/>
    <w:pitch w:val="default"/>
    <w:sig w:usb0="00000000" w:usb1="00000000" w:usb2="00000001" w:usb3="00000000" w:csb0="400001BF" w:csb1="DFF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zSVju0AAAAAUBAAAP&#10;AAAAAAAAAAEAIAAAACIAAABkcnMvZG93bnJldi54bWxQSwECFAAUAAAACACHTuJAXC3l+iACAABg&#10;BAAADgAAAAAAAAABACAAAAAfAQAAZHJzL2Uyb0RvYy54bWxQSwUGAAAAAAYABgBZAQAAs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/>
      <w:suppressLineNumbers w:val="0"/>
      <w:wordWrap/>
      <w:jc w:val="left"/>
      <w:rPr>
        <w:rFonts w:hint="default" w:ascii="Arial Bold" w:hAnsi="Arial Bold" w:eastAsia="SimSun" w:cs="Arial Bold"/>
        <w:b/>
        <w:bCs/>
        <w:i w:val="0"/>
        <w:iCs w:val="0"/>
        <w:color w:val="FF0000"/>
        <w:kern w:val="0"/>
        <w:sz w:val="13"/>
        <w:szCs w:val="13"/>
        <w:lang w:val="ru-RU" w:eastAsia="zh-CN" w:bidi="ar"/>
      </w:rPr>
    </w:pPr>
    <w:r>
      <w:rPr>
        <w:rFonts w:hint="default" w:ascii="Arial" w:hAnsi="Arial" w:eastAsia="SimSun" w:cs="Arial"/>
        <w:color w:val="FF0000"/>
        <w:kern w:val="0"/>
        <w:sz w:val="13"/>
        <w:szCs w:val="13"/>
        <w:lang w:val="ru-RU" w:eastAsia="zh-CN" w:bidi="ar"/>
      </w:rPr>
      <w:t xml:space="preserve">      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en-US" w:eastAsia="zh-CN" w:bidi="ar"/>
      </w:rPr>
      <w:t>2023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>_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Всероссийская </w:t>
    </w:r>
    <w:r>
      <w:rPr>
        <w:rFonts w:ascii="Arial" w:hAnsi="Arial" w:eastAsia="SimSun" w:cs="Arial"/>
        <w:color w:val="000000"/>
        <w:kern w:val="0"/>
        <w:sz w:val="13"/>
        <w:szCs w:val="13"/>
        <w:lang w:val="ru-RU" w:eastAsia="zh-CN" w:bidi="ar"/>
      </w:rPr>
      <w:t>и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 xml:space="preserve"> республиканская 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олимпиада школьников. </w:t>
    </w:r>
    <w:r>
      <w:rPr>
        <w:rFonts w:hint="default" w:ascii="Arial" w:hAnsi="Arial" w:eastAsia="SimSun" w:cs="Arial"/>
        <w:i/>
        <w:iCs/>
        <w:color w:val="000000"/>
        <w:kern w:val="0"/>
        <w:sz w:val="13"/>
        <w:szCs w:val="13"/>
        <w:lang w:val="en-US" w:eastAsia="zh-CN" w:bidi="ar"/>
      </w:rPr>
      <w:t xml:space="preserve">Муниципальный этап.   </w:t>
    </w:r>
  </w:p>
  <w:p>
    <w:pPr>
      <w:keepNext w:val="0"/>
      <w:keepLines w:val="0"/>
      <w:widowControl/>
      <w:suppressLineNumbers w:val="0"/>
      <w:wordWrap/>
      <w:jc w:val="both"/>
      <w:rPr>
        <w:rFonts w:hint="default" w:ascii="Arial" w:hAnsi="Arial" w:eastAsia="SimSun" w:cs="Arial"/>
        <w:b w:val="0"/>
        <w:bCs w:val="0"/>
        <w:i w:val="0"/>
        <w:iCs w:val="0"/>
        <w:color w:val="000000" w:themeColor="text1"/>
        <w:kern w:val="0"/>
        <w:sz w:val="10"/>
        <w:szCs w:val="10"/>
        <w:lang w:val="ru-RU" w:eastAsia="zh-CN" w:bidi="ar"/>
        <w14:textFill>
          <w14:solidFill>
            <w14:schemeClr w14:val="tx1"/>
          </w14:solidFill>
        </w14:textFill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C7B713"/>
    <w:multiLevelType w:val="singleLevel"/>
    <w:tmpl w:val="90C7B713"/>
    <w:lvl w:ilvl="0" w:tentative="0">
      <w:start w:val="1"/>
      <w:numFmt w:val="upperRoman"/>
      <w:suff w:val="space"/>
      <w:lvlText w:val="%1."/>
      <w:lvlJc w:val="left"/>
    </w:lvl>
  </w:abstractNum>
  <w:abstractNum w:abstractNumId="1">
    <w:nsid w:val="C6DF33A0"/>
    <w:multiLevelType w:val="singleLevel"/>
    <w:tmpl w:val="C6DF33A0"/>
    <w:lvl w:ilvl="0" w:tentative="0">
      <w:start w:val="1"/>
      <w:numFmt w:val="upperRoman"/>
      <w:suff w:val="space"/>
      <w:lvlText w:val="%1."/>
      <w:lvlJc w:val="left"/>
    </w:lvl>
  </w:abstractNum>
  <w:abstractNum w:abstractNumId="2">
    <w:nsid w:val="DA680997"/>
    <w:multiLevelType w:val="singleLevel"/>
    <w:tmpl w:val="DA680997"/>
    <w:lvl w:ilvl="0" w:tentative="0">
      <w:start w:val="1"/>
      <w:numFmt w:val="upperRoman"/>
      <w:suff w:val="space"/>
      <w:lvlText w:val="%1."/>
      <w:lvlJc w:val="left"/>
    </w:lvl>
  </w:abstractNum>
  <w:abstractNum w:abstractNumId="3">
    <w:nsid w:val="2A345D9F"/>
    <w:multiLevelType w:val="singleLevel"/>
    <w:tmpl w:val="2A345D9F"/>
    <w:lvl w:ilvl="0" w:tentative="0">
      <w:start w:val="1"/>
      <w:numFmt w:val="upperRoman"/>
      <w:lvlText w:val="%1."/>
      <w:lvlJc w:val="left"/>
      <w:pPr>
        <w:tabs>
          <w:tab w:val="left" w:pos="425"/>
        </w:tabs>
        <w:ind w:left="425" w:leftChars="0" w:hanging="425" w:firstLineChars="0"/>
      </w:pPr>
      <w:rPr>
        <w:rFonts w:hint="default"/>
      </w:rPr>
    </w:lvl>
  </w:abstractNum>
  <w:abstractNum w:abstractNumId="4">
    <w:nsid w:val="791E14A3"/>
    <w:multiLevelType w:val="singleLevel"/>
    <w:tmpl w:val="791E14A3"/>
    <w:lvl w:ilvl="0" w:tentative="0">
      <w:start w:val="1"/>
      <w:numFmt w:val="upperRoman"/>
      <w:suff w:val="space"/>
      <w:lvlText w:val="%1."/>
      <w:lvlJc w:val="left"/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displayBackgroundShape w:val="1"/>
  <w:embedSystemFonts/>
  <w:bordersDoNotSurroundHeader w:val="0"/>
  <w:bordersDoNotSurroundFooter w:val="0"/>
  <w:documentProtection w:enforcement="0"/>
  <w:defaultTabStop w:val="720"/>
  <w:drawingGridVerticalSpacing w:val="156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044315FA"/>
    <w:rsid w:val="077C530F"/>
    <w:rsid w:val="1A5E78BE"/>
    <w:rsid w:val="1F8C530B"/>
    <w:rsid w:val="22EA4108"/>
    <w:rsid w:val="281F6C28"/>
    <w:rsid w:val="2AC27280"/>
    <w:rsid w:val="2B1C1544"/>
    <w:rsid w:val="2D544C17"/>
    <w:rsid w:val="32C6093F"/>
    <w:rsid w:val="35F04D44"/>
    <w:rsid w:val="37BA764B"/>
    <w:rsid w:val="38EE2825"/>
    <w:rsid w:val="3FF3053D"/>
    <w:rsid w:val="422F22D4"/>
    <w:rsid w:val="4702058D"/>
    <w:rsid w:val="5C9C3B8C"/>
    <w:rsid w:val="62123E4E"/>
    <w:rsid w:val="641B1144"/>
    <w:rsid w:val="666D05AC"/>
    <w:rsid w:val="675C2213"/>
    <w:rsid w:val="760D6C5B"/>
    <w:rsid w:val="776C42B9"/>
    <w:rsid w:val="7BFCB74A"/>
    <w:rsid w:val="7BFE3E67"/>
    <w:rsid w:val="7CA9921B"/>
    <w:rsid w:val="7D3C16E2"/>
    <w:rsid w:val="7D49FC1B"/>
    <w:rsid w:val="97FC57C6"/>
    <w:rsid w:val="F9FE0238"/>
    <w:rsid w:val="FB3FFB7C"/>
    <w:rsid w:val="FEFF7BEC"/>
    <w:rsid w:val="FF4EB9CB"/>
    <w:rsid w:val="FFF7D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footnote reference"/>
    <w:basedOn w:val="4"/>
    <w:qFormat/>
    <w:uiPriority w:val="0"/>
    <w:rPr>
      <w:vertAlign w:val="superscript"/>
    </w:rPr>
  </w:style>
  <w:style w:type="character" w:styleId="7">
    <w:name w:val="Hyperlink"/>
    <w:basedOn w:val="4"/>
    <w:qFormat/>
    <w:uiPriority w:val="0"/>
    <w:rPr>
      <w:color w:val="0000FF"/>
      <w:u w:val="single"/>
    </w:rPr>
  </w:style>
  <w:style w:type="paragraph" w:styleId="8">
    <w:name w:val="footnote text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Title"/>
    <w:basedOn w:val="1"/>
    <w:qFormat/>
    <w:uiPriority w:val="0"/>
    <w:pPr>
      <w:spacing w:after="0" w:line="240" w:lineRule="auto"/>
      <w:jc w:val="center"/>
    </w:pPr>
    <w:rPr>
      <w:rFonts w:ascii="Times New Roman" w:hAnsi="Times New Roman" w:eastAsia="Times New Roman" w:cs="Times New Roman"/>
      <w:sz w:val="28"/>
      <w:szCs w:val="20"/>
    </w:r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Normal (Web)"/>
    <w:qFormat/>
    <w:uiPriority w:val="0"/>
    <w:pPr>
      <w:spacing w:before="100" w:beforeAutospacing="1" w:after="100" w:afterAutospacing="1"/>
    </w:pPr>
    <w:rPr>
      <w:rFonts w:ascii="Times New Roman" w:hAnsi="Times New Roman" w:eastAsia="SimSun" w:cs="Times New Roman"/>
      <w:sz w:val="24"/>
      <w:szCs w:val="24"/>
      <w:lang w:val="en-US" w:eastAsia="zh-CN" w:bidi="ar-SA"/>
    </w:rPr>
  </w:style>
  <w:style w:type="table" w:styleId="13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4">
    <w:name w:val="Table 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bmp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2.png"/><Relationship Id="rId16" Type="http://schemas.openxmlformats.org/officeDocument/2006/relationships/image" Target="media/image11.tiff"/><Relationship Id="rId15" Type="http://schemas.openxmlformats.org/officeDocument/2006/relationships/image" Target="media/image10.tiff"/><Relationship Id="rId14" Type="http://schemas.openxmlformats.org/officeDocument/2006/relationships/image" Target="media/image9.tiff"/><Relationship Id="rId13" Type="http://schemas.openxmlformats.org/officeDocument/2006/relationships/image" Target="media/image8.tiff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1372</Words>
  <Characters>9291</Characters>
  <Lines>0</Lines>
  <Paragraphs>0</Paragraphs>
  <TotalTime>2</TotalTime>
  <ScaleCrop>false</ScaleCrop>
  <LinksUpToDate>false</LinksUpToDate>
  <CharactersWithSpaces>10522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2023-10-27T12:46:00Z</dcterms:created>
  <dc:creator>WPS_1696690021</dc:creator>
  <cp:lastModifiedBy>Сергей Седов</cp:lastModifiedBy>
  <dcterms:modified xsi:type="dcterms:W3CDTF">2023-12-07T12:22:06Z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30A6A514476F4CDB9B78256BBD5E434E_13</vt:lpwstr>
  </property>
</Properties>
</file>